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3860">
      <w:r>
        <w:rPr>
          <w:highlight w:val="none"/>
        </w:rPr>
        <w:drawing>
          <wp:inline distT="0" distB="0" distL="114300" distR="114300">
            <wp:extent cx="5282565" cy="6232525"/>
            <wp:effectExtent l="0" t="0" r="63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623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029C3"/>
    <w:rsid w:val="442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2025-04-15T10:15:00Z</dcterms:created>
  <dc:creator>鹿唐圆</dc:creator>
  <cp:lastModifiedBy>鹿唐圆</cp:lastModifiedBy>
  <dcterms:modified xsi:type="dcterms:W3CDTF">2025-04-15T10:15:28Z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EF605A38B36B4A5FA6BE4611F0ED4750_11</vt:lpwstr>
  </property>
  <property fmtid="{D5CDD505-2E9C-101B-9397-08002B2CF9AE}" pid="4" name="KSOTemplateDocerSaveRecord">
    <vt:lpwstr>eyJoZGlkIjoiMmRkOGMwMmUwOGNkMmUyMGM3ODhmMzkyNzNjYzkxNzciLCJ1c2VySWQiOiIyMzQ1MjUyNzAifQ==</vt:lpwstr>
  </property>
</Properties>
</file>